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ESCALANTE CITY PUBLIC NOTICE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Notice is hereby given that the Escalante City Council will hold a Public Hearing on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bookmarkStart w:colFirst="0" w:colLast="0" w:name="_heading=h.2gb5qkoos1vb" w:id="0"/>
      <w:bookmarkEnd w:id="0"/>
      <w:r w:rsidDel="00000000" w:rsidR="00000000" w:rsidRPr="00000000">
        <w:rPr>
          <w:rFonts w:ascii="Times New Roman" w:cs="Times New Roman" w:eastAsia="Times New Roman" w:hAnsi="Times New Roman"/>
          <w:sz w:val="24"/>
          <w:szCs w:val="24"/>
          <w:rtl w:val="0"/>
        </w:rPr>
        <w:t xml:space="preserve">August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2025 at 6:00 p.m. in the Escalante City Council Chambers – 56 N. 100 W. Escalante, Utah. This Public Hearing is to </w:t>
      </w:r>
      <w:r w:rsidDel="00000000" w:rsidR="00000000" w:rsidRPr="00000000">
        <w:rPr>
          <w:rFonts w:ascii="Times New Roman" w:cs="Times New Roman" w:eastAsia="Times New Roman" w:hAnsi="Times New Roman"/>
          <w:sz w:val="24"/>
          <w:szCs w:val="24"/>
          <w:rtl w:val="0"/>
        </w:rPr>
        <w:t xml:space="preserve">amend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Ordinance 20</w:t>
      </w:r>
      <w:r w:rsidDel="00000000" w:rsidR="00000000" w:rsidRPr="00000000">
        <w:rPr>
          <w:rFonts w:ascii="Times New Roman" w:cs="Times New Roman" w:eastAsia="Times New Roman" w:hAnsi="Times New Roman"/>
          <w:sz w:val="24"/>
          <w:szCs w:val="24"/>
          <w:rtl w:val="0"/>
        </w:rPr>
        <w:t xml:space="preserve">25-11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Amending Ordinance </w:t>
      </w:r>
      <w:hyperlink r:id="rId7">
        <w:r w:rsidDel="00000000" w:rsidR="00000000" w:rsidRPr="00000000">
          <w:rPr>
            <w:rFonts w:ascii="Times New Roman" w:cs="Times New Roman" w:eastAsia="Times New Roman" w:hAnsi="Times New Roman"/>
            <w:sz w:val="24"/>
            <w:szCs w:val="24"/>
            <w:highlight w:val="white"/>
            <w:rtl w:val="0"/>
          </w:rPr>
          <w:t xml:space="preserve">8.04.060 </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B) </w:t>
      </w:r>
    </w:p>
    <w:p w:rsidR="00000000" w:rsidDel="00000000" w:rsidP="00000000" w:rsidRDefault="00000000" w:rsidRPr="00000000" w14:paraId="00000005">
      <w:pPr>
        <w:tabs>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right" w:leader="none" w:pos="129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Delinquency - Late Fee From $5.00 a Month to $15.00 a Month.</w:t>
      </w:r>
    </w:p>
    <w:p w:rsidR="00000000" w:rsidDel="00000000" w:rsidP="00000000" w:rsidRDefault="00000000" w:rsidRPr="00000000" w14:paraId="00000006">
      <w:pPr>
        <w:tabs>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right" w:leader="none" w:pos="1296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proposed Resolutions are posted on the City Website,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https://www.escalanteutah.gov</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The public is invited to attend the hearing and provide comments. In compliance with the Americans with Disabilities Act, individuals needing special accommodations during this meeting should notify Escalante City Office at 435-826-4644.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right" w:leader="none" w:pos="936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of date, time and agenda for the Public Hearing was posted on the Utah’s Public Notice Website,  </w:t>
      </w:r>
      <w:hyperlink r:id="rId9">
        <w:r w:rsidDel="00000000" w:rsidR="00000000" w:rsidRPr="00000000">
          <w:rPr>
            <w:rFonts w:ascii="Times New Roman" w:cs="Times New Roman" w:eastAsia="Times New Roman" w:hAnsi="Times New Roman"/>
            <w:color w:val="0000ff"/>
            <w:sz w:val="24"/>
            <w:szCs w:val="24"/>
            <w:u w:val="single"/>
            <w:rtl w:val="0"/>
          </w:rPr>
          <w:t xml:space="preserve">https://www.utah.gov/pmn/</w:t>
        </w:r>
      </w:hyperlink>
      <w:r w:rsidDel="00000000" w:rsidR="00000000" w:rsidRPr="00000000">
        <w:rPr>
          <w:rFonts w:ascii="Times New Roman" w:cs="Times New Roman" w:eastAsia="Times New Roman" w:hAnsi="Times New Roman"/>
          <w:sz w:val="24"/>
          <w:szCs w:val="24"/>
          <w:rtl w:val="0"/>
        </w:rPr>
        <w:t xml:space="preserve">, Escalante City Website, </w:t>
      </w:r>
      <w:hyperlink r:id="rId10">
        <w:r w:rsidDel="00000000" w:rsidR="00000000" w:rsidRPr="00000000">
          <w:rPr>
            <w:rFonts w:ascii="Times New Roman" w:cs="Times New Roman" w:eastAsia="Times New Roman" w:hAnsi="Times New Roman"/>
            <w:color w:val="0000ff"/>
            <w:sz w:val="24"/>
            <w:szCs w:val="24"/>
            <w:u w:val="single"/>
            <w:rtl w:val="0"/>
          </w:rPr>
          <w:t xml:space="preserve">https://www.escalanteutah.gov</w:t>
        </w:r>
      </w:hyperlink>
      <w:r w:rsidDel="00000000" w:rsidR="00000000" w:rsidRPr="00000000">
        <w:rPr>
          <w:rFonts w:ascii="Times New Roman" w:cs="Times New Roman" w:eastAsia="Times New Roman" w:hAnsi="Times New Roman"/>
          <w:sz w:val="24"/>
          <w:szCs w:val="24"/>
          <w:rtl w:val="0"/>
        </w:rPr>
        <w:t xml:space="preserve"> and in two public places within the Escalante City limits on this 21st day of July, 2025. These public places being 1) Escalante Post Office 2) Escalante City Office.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 Stephanie Steed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Stephanie Steed, MMC, UCC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City Recorder</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7228B"/>
    <w:pPr>
      <w:spacing w:after="0" w:line="240" w:lineRule="auto"/>
    </w:pPr>
    <w:rPr>
      <w:rFonts w:ascii="Times New Roman" w:cs="Times New Roman" w:eastAsia="Times New Roman" w:hAnsi="Times New Roman"/>
      <w:sz w:val="24"/>
      <w:szCs w:val="20"/>
    </w:rPr>
  </w:style>
  <w:style w:type="character" w:styleId="Hyperlink">
    <w:name w:val="Hyperlink"/>
    <w:uiPriority w:val="99"/>
    <w:rsid w:val="0017228B"/>
    <w:rPr>
      <w:color w:val="0000ff"/>
      <w:u w:val="single"/>
    </w:rPr>
  </w:style>
  <w:style w:type="paragraph" w:styleId="Default" w:customStyle="1">
    <w:name w:val="Default"/>
    <w:rsid w:val="00D357AD"/>
    <w:pPr>
      <w:autoSpaceDE w:val="0"/>
      <w:autoSpaceDN w:val="0"/>
      <w:adjustRightInd w:val="0"/>
      <w:spacing w:after="0" w:line="240" w:lineRule="auto"/>
    </w:pPr>
    <w:rPr>
      <w:rFonts w:ascii="Times New Roman" w:cs="Times New Roman" w:hAnsi="Times New Roman"/>
      <w:color w:val="000000"/>
      <w:sz w:val="24"/>
      <w:szCs w:val="24"/>
    </w:rPr>
  </w:style>
  <w:style w:type="character" w:styleId="UnresolvedMention">
    <w:name w:val="Unresolved Mention"/>
    <w:basedOn w:val="DefaultParagraphFont"/>
    <w:uiPriority w:val="99"/>
    <w:semiHidden w:val="1"/>
    <w:unhideWhenUsed w:val="1"/>
    <w:rsid w:val="00975F7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escalanteutah.gov" TargetMode="External"/><Relationship Id="rId9" Type="http://schemas.openxmlformats.org/officeDocument/2006/relationships/hyperlink" Target="https://www.utah.gov/pm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scalante.municipalcodeonline.com/book?type=ordinances#name=8.04.060_Delinquency" TargetMode="External"/><Relationship Id="rId8" Type="http://schemas.openxmlformats.org/officeDocument/2006/relationships/hyperlink" Target="https://www.escalante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Od+91sdKiV8GEwjcPHPUQiVTKQ==">CgMxLjAyDmguMmdiNXFrb29zMXZiOAByITFIRUJzcXdoZWE4T2JQQjVqdUNVTGJISVp6MWc1Tm0xXw==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2025-05-12T23:03:00Z</dcterms:created>
  <dc:creator>stephanie steed</dc:creator>
</cp:coreProperties>
</file>